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E3" w:rsidRPr="004555E3" w:rsidRDefault="004555E3" w:rsidP="004555E3">
      <w:pPr>
        <w:pStyle w:val="Heading1"/>
        <w:rPr>
          <w:rFonts w:eastAsia="Times New Roman"/>
          <w:lang w:val="en-US"/>
        </w:rPr>
      </w:pPr>
      <w:r w:rsidRPr="004555E3">
        <w:rPr>
          <w:rFonts w:eastAsia="Times New Roman"/>
          <w:lang w:val="en-US"/>
        </w:rPr>
        <w:t>CSW56: Norway's statement on final day</w:t>
      </w:r>
    </w:p>
    <w:p w:rsidR="004555E3" w:rsidRPr="004555E3" w:rsidRDefault="004555E3" w:rsidP="004555E3">
      <w:pPr>
        <w:pStyle w:val="intro"/>
        <w:rPr>
          <w:lang w:val="en-US"/>
        </w:rPr>
      </w:pPr>
      <w:r w:rsidRPr="004555E3">
        <w:rPr>
          <w:rStyle w:val="date"/>
          <w:lang w:val="en-US"/>
        </w:rPr>
        <w:t xml:space="preserve">3/15/2012 // </w:t>
      </w:r>
      <w:r w:rsidRPr="004555E3">
        <w:rPr>
          <w:rStyle w:val="intro1"/>
          <w:lang w:val="en-US"/>
        </w:rPr>
        <w:t>As negotiations at the 56th session of the Commission on the Status of Women ended, Norway's UN Ambassador Morten Wetland delivered a strong statement in defence of gender equality and women's rights. Ambassador Wetland warned against the use of religious, cultural and certain so-called moral arguments to block decisions and avoid obligations that would save hundreds of thousands of lives every year.</w:t>
      </w:r>
      <w:r w:rsidRPr="004555E3">
        <w:rPr>
          <w:rStyle w:val="date"/>
          <w:lang w:val="en-US"/>
        </w:rPr>
        <w:t xml:space="preserve"> </w:t>
      </w:r>
    </w:p>
    <w:p w:rsidR="004555E3" w:rsidRPr="004555E3" w:rsidRDefault="004555E3" w:rsidP="004555E3">
      <w:pPr>
        <w:pStyle w:val="NormalWeb"/>
        <w:rPr>
          <w:lang w:val="en-US"/>
        </w:rPr>
      </w:pPr>
      <w:r w:rsidRPr="004555E3">
        <w:rPr>
          <w:lang w:val="en-US"/>
        </w:rPr>
        <w:t>"Madame Chair, fellow delegates,</w:t>
      </w:r>
    </w:p>
    <w:p w:rsidR="004555E3" w:rsidRPr="004555E3" w:rsidRDefault="004555E3" w:rsidP="004555E3">
      <w:pPr>
        <w:pStyle w:val="NormalWeb"/>
        <w:rPr>
          <w:lang w:val="en-US"/>
        </w:rPr>
      </w:pPr>
      <w:r w:rsidRPr="004555E3">
        <w:rPr>
          <w:lang w:val="en-US"/>
        </w:rPr>
        <w:t>The term - "Moral Hazard" – is often used when someone takes a risky decision - because they know that someone else will pay if the decision is wrong. </w:t>
      </w:r>
    </w:p>
    <w:p w:rsidR="004555E3" w:rsidRPr="004555E3" w:rsidRDefault="004555E3" w:rsidP="004555E3">
      <w:pPr>
        <w:pStyle w:val="NormalWeb"/>
        <w:rPr>
          <w:lang w:val="en-US"/>
        </w:rPr>
      </w:pPr>
      <w:r w:rsidRPr="004555E3">
        <w:rPr>
          <w:lang w:val="en-US"/>
        </w:rPr>
        <w:t>I am sad to say, this is precisely what we have witnessed at this year’s meeting of the Commission on the Status of Women: </w:t>
      </w:r>
    </w:p>
    <w:p w:rsidR="004555E3" w:rsidRPr="004555E3" w:rsidRDefault="004555E3" w:rsidP="004555E3">
      <w:pPr>
        <w:pStyle w:val="NormalWeb"/>
        <w:rPr>
          <w:lang w:val="en-US"/>
        </w:rPr>
      </w:pPr>
      <w:r w:rsidRPr="004555E3">
        <w:rPr>
          <w:lang w:val="en-US"/>
        </w:rPr>
        <w:t>In statements and in speeches - and in negotiations - </w:t>
      </w:r>
    </w:p>
    <w:p w:rsidR="004555E3" w:rsidRPr="004555E3" w:rsidRDefault="004555E3" w:rsidP="004555E3">
      <w:pPr>
        <w:pStyle w:val="NormalWeb"/>
        <w:rPr>
          <w:lang w:val="en-US"/>
        </w:rPr>
      </w:pPr>
      <w:r w:rsidRPr="004555E3">
        <w:rPr>
          <w:lang w:val="en-US"/>
        </w:rPr>
        <w:t>we have seen how moral values have been evoked,</w:t>
      </w:r>
    </w:p>
    <w:p w:rsidR="004555E3" w:rsidRPr="004555E3" w:rsidRDefault="004555E3" w:rsidP="004555E3">
      <w:pPr>
        <w:pStyle w:val="NormalWeb"/>
        <w:rPr>
          <w:lang w:val="en-US"/>
        </w:rPr>
      </w:pPr>
      <w:r w:rsidRPr="004555E3">
        <w:rPr>
          <w:lang w:val="en-US"/>
        </w:rPr>
        <w:t>to deprive women of their Human Rights, their opportunities - and ultimately, for some - their life!</w:t>
      </w:r>
    </w:p>
    <w:p w:rsidR="004555E3" w:rsidRPr="004555E3" w:rsidRDefault="004555E3" w:rsidP="004555E3">
      <w:pPr>
        <w:pStyle w:val="NormalWeb"/>
        <w:rPr>
          <w:lang w:val="en-US"/>
        </w:rPr>
      </w:pPr>
      <w:r w:rsidRPr="004555E3">
        <w:rPr>
          <w:lang w:val="en-US"/>
        </w:rPr>
        <w:t>This is the real Moral Hazard of our time! </w:t>
      </w:r>
    </w:p>
    <w:p w:rsidR="004555E3" w:rsidRPr="004555E3" w:rsidRDefault="004555E3" w:rsidP="004555E3">
      <w:pPr>
        <w:pStyle w:val="NormalWeb"/>
        <w:rPr>
          <w:lang w:val="en-US"/>
        </w:rPr>
      </w:pPr>
      <w:r w:rsidRPr="004555E3">
        <w:rPr>
          <w:lang w:val="en-US"/>
        </w:rPr>
        <w:t>Fellow delegates,</w:t>
      </w:r>
    </w:p>
    <w:p w:rsidR="004555E3" w:rsidRPr="004555E3" w:rsidRDefault="004555E3" w:rsidP="004555E3">
      <w:pPr>
        <w:pStyle w:val="NormalWeb"/>
        <w:rPr>
          <w:lang w:val="en-US"/>
        </w:rPr>
      </w:pPr>
      <w:r w:rsidRPr="004555E3">
        <w:rPr>
          <w:lang w:val="en-US"/>
        </w:rPr>
        <w:t>Norway fully respects and protects religious freedom and cultural diversity.</w:t>
      </w:r>
    </w:p>
    <w:p w:rsidR="004555E3" w:rsidRPr="004555E3" w:rsidRDefault="004555E3" w:rsidP="004555E3">
      <w:pPr>
        <w:pStyle w:val="NormalWeb"/>
        <w:rPr>
          <w:lang w:val="en-US"/>
        </w:rPr>
      </w:pPr>
      <w:r w:rsidRPr="004555E3">
        <w:rPr>
          <w:lang w:val="en-US"/>
        </w:rPr>
        <w:t>But we cannot accept that religious, cultural and certain so-called moral arguments are being used to block decisions and avoid obligations we all know would give millions of women freedom and save hundreds of thousands of lives every year.</w:t>
      </w:r>
    </w:p>
    <w:p w:rsidR="004555E3" w:rsidRPr="004555E3" w:rsidRDefault="004555E3" w:rsidP="004555E3">
      <w:pPr>
        <w:pStyle w:val="NormalWeb"/>
        <w:rPr>
          <w:lang w:val="en-US"/>
        </w:rPr>
      </w:pPr>
      <w:r w:rsidRPr="004555E3">
        <w:rPr>
          <w:lang w:val="en-US"/>
        </w:rPr>
        <w:t>All countries and cultures have their traditions and hold them dear. </w:t>
      </w:r>
    </w:p>
    <w:p w:rsidR="004555E3" w:rsidRPr="004555E3" w:rsidRDefault="004555E3" w:rsidP="004555E3">
      <w:pPr>
        <w:pStyle w:val="NormalWeb"/>
        <w:rPr>
          <w:lang w:val="en-US"/>
        </w:rPr>
      </w:pPr>
      <w:r w:rsidRPr="004555E3">
        <w:rPr>
          <w:lang w:val="en-US"/>
        </w:rPr>
        <w:t>But in 2012, with the knowledge we now have with regard to women’s rights, opportunities and health, we also know that certain perspectives and practices are harmful –and dangerous – to women.</w:t>
      </w:r>
    </w:p>
    <w:p w:rsidR="004555E3" w:rsidRPr="004555E3" w:rsidRDefault="004555E3" w:rsidP="004555E3">
      <w:pPr>
        <w:pStyle w:val="NormalWeb"/>
        <w:rPr>
          <w:lang w:val="en-US"/>
        </w:rPr>
      </w:pPr>
      <w:r w:rsidRPr="004555E3">
        <w:rPr>
          <w:lang w:val="en-US"/>
        </w:rPr>
        <w:t>This means we have to compromise.  Many will have to let go of some traditional convictions, also when they are based on religious belief or culture.</w:t>
      </w:r>
    </w:p>
    <w:p w:rsidR="004555E3" w:rsidRPr="004555E3" w:rsidRDefault="004555E3" w:rsidP="004555E3">
      <w:pPr>
        <w:pStyle w:val="NormalWeb"/>
        <w:rPr>
          <w:lang w:val="en-US"/>
        </w:rPr>
      </w:pPr>
      <w:r w:rsidRPr="004555E3">
        <w:rPr>
          <w:lang w:val="en-US"/>
        </w:rPr>
        <w:t>After all, every country, every culture and every society undergo permanent change. </w:t>
      </w:r>
    </w:p>
    <w:p w:rsidR="004555E3" w:rsidRPr="004555E3" w:rsidRDefault="004555E3" w:rsidP="004555E3">
      <w:pPr>
        <w:pStyle w:val="NormalWeb"/>
        <w:rPr>
          <w:lang w:val="en-US"/>
        </w:rPr>
      </w:pPr>
      <w:r w:rsidRPr="004555E3">
        <w:rPr>
          <w:lang w:val="en-US"/>
        </w:rPr>
        <w:t>That’s what’s called – development.</w:t>
      </w:r>
    </w:p>
    <w:p w:rsidR="004555E3" w:rsidRPr="004555E3" w:rsidRDefault="004555E3" w:rsidP="004555E3">
      <w:pPr>
        <w:pStyle w:val="NormalWeb"/>
        <w:rPr>
          <w:lang w:val="en-US"/>
        </w:rPr>
      </w:pPr>
      <w:r w:rsidRPr="004555E3">
        <w:rPr>
          <w:lang w:val="en-US"/>
        </w:rPr>
        <w:t>Norway will therefore continue to insist that the United Nations, including the Commission on the Status of Women, should take rational decisions for a better world for all – including all women.</w:t>
      </w:r>
    </w:p>
    <w:p w:rsidR="004555E3" w:rsidRDefault="004555E3" w:rsidP="004555E3">
      <w:pPr>
        <w:pStyle w:val="NormalWeb"/>
      </w:pPr>
      <w:r>
        <w:lastRenderedPageBreak/>
        <w:t>Thank you Madame Chair."</w:t>
      </w:r>
    </w:p>
    <w:p w:rsidR="00BD6588" w:rsidRDefault="00BD6588"/>
    <w:sectPr w:rsidR="00BD6588" w:rsidSect="00BD6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55E3"/>
    <w:rsid w:val="00063DA9"/>
    <w:rsid w:val="000B60D3"/>
    <w:rsid w:val="000E1822"/>
    <w:rsid w:val="000F2DDD"/>
    <w:rsid w:val="000F6A77"/>
    <w:rsid w:val="001D0939"/>
    <w:rsid w:val="00262BBE"/>
    <w:rsid w:val="002A13A9"/>
    <w:rsid w:val="002A18C7"/>
    <w:rsid w:val="002A2621"/>
    <w:rsid w:val="002B665E"/>
    <w:rsid w:val="00347CC8"/>
    <w:rsid w:val="00350A4E"/>
    <w:rsid w:val="00397AE2"/>
    <w:rsid w:val="003A6D01"/>
    <w:rsid w:val="003D0991"/>
    <w:rsid w:val="003D6509"/>
    <w:rsid w:val="004070FE"/>
    <w:rsid w:val="004267BA"/>
    <w:rsid w:val="004555E3"/>
    <w:rsid w:val="004B785F"/>
    <w:rsid w:val="00506D80"/>
    <w:rsid w:val="005506EA"/>
    <w:rsid w:val="00551FD4"/>
    <w:rsid w:val="00627A01"/>
    <w:rsid w:val="00670952"/>
    <w:rsid w:val="006715B9"/>
    <w:rsid w:val="006B3C35"/>
    <w:rsid w:val="006B7C32"/>
    <w:rsid w:val="006C7ADA"/>
    <w:rsid w:val="006E16C3"/>
    <w:rsid w:val="00717D57"/>
    <w:rsid w:val="0072682E"/>
    <w:rsid w:val="00733AD2"/>
    <w:rsid w:val="007342E1"/>
    <w:rsid w:val="007552FC"/>
    <w:rsid w:val="007838F0"/>
    <w:rsid w:val="007919EB"/>
    <w:rsid w:val="007B7591"/>
    <w:rsid w:val="007E2113"/>
    <w:rsid w:val="008035CA"/>
    <w:rsid w:val="008077DC"/>
    <w:rsid w:val="008775DF"/>
    <w:rsid w:val="008814AD"/>
    <w:rsid w:val="008D6C76"/>
    <w:rsid w:val="00902EA0"/>
    <w:rsid w:val="0090376F"/>
    <w:rsid w:val="00926BA0"/>
    <w:rsid w:val="0093324D"/>
    <w:rsid w:val="009444C0"/>
    <w:rsid w:val="0096786A"/>
    <w:rsid w:val="009706CD"/>
    <w:rsid w:val="0097209C"/>
    <w:rsid w:val="009A339A"/>
    <w:rsid w:val="009A427E"/>
    <w:rsid w:val="00A05211"/>
    <w:rsid w:val="00A33A37"/>
    <w:rsid w:val="00A727CE"/>
    <w:rsid w:val="00AC7E95"/>
    <w:rsid w:val="00AD0CE0"/>
    <w:rsid w:val="00AE2126"/>
    <w:rsid w:val="00B22E0E"/>
    <w:rsid w:val="00B321BC"/>
    <w:rsid w:val="00B91C0F"/>
    <w:rsid w:val="00BD1F5C"/>
    <w:rsid w:val="00BD6588"/>
    <w:rsid w:val="00C05550"/>
    <w:rsid w:val="00C50689"/>
    <w:rsid w:val="00C548CA"/>
    <w:rsid w:val="00C869D6"/>
    <w:rsid w:val="00CA26CF"/>
    <w:rsid w:val="00CE107B"/>
    <w:rsid w:val="00D07F8B"/>
    <w:rsid w:val="00D26E40"/>
    <w:rsid w:val="00D61774"/>
    <w:rsid w:val="00DA5F1A"/>
    <w:rsid w:val="00DB0A83"/>
    <w:rsid w:val="00E35EC6"/>
    <w:rsid w:val="00E368A6"/>
    <w:rsid w:val="00E4354F"/>
    <w:rsid w:val="00E44380"/>
    <w:rsid w:val="00E815E4"/>
    <w:rsid w:val="00EA772E"/>
    <w:rsid w:val="00EE3071"/>
    <w:rsid w:val="00F45823"/>
    <w:rsid w:val="00F6442F"/>
    <w:rsid w:val="00F72D36"/>
    <w:rsid w:val="00FC5465"/>
    <w:rsid w:val="00FD70A0"/>
    <w:rsid w:val="00FF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88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4555E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fr-BE"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5E3"/>
    <w:rPr>
      <w:rFonts w:ascii="Times New Roman" w:hAnsi="Times New Roman" w:cs="Times New Roman"/>
      <w:b/>
      <w:bCs/>
      <w:kern w:val="36"/>
      <w:sz w:val="48"/>
      <w:szCs w:val="48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4555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BE" w:eastAsia="fr-BE"/>
    </w:rPr>
  </w:style>
  <w:style w:type="paragraph" w:customStyle="1" w:styleId="intro">
    <w:name w:val="intro"/>
    <w:basedOn w:val="Normal"/>
    <w:uiPriority w:val="99"/>
    <w:semiHidden/>
    <w:rsid w:val="004555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BE" w:eastAsia="fr-BE"/>
    </w:rPr>
  </w:style>
  <w:style w:type="character" w:customStyle="1" w:styleId="date">
    <w:name w:val="date"/>
    <w:basedOn w:val="DefaultParagraphFont"/>
    <w:rsid w:val="004555E3"/>
  </w:style>
  <w:style w:type="character" w:customStyle="1" w:styleId="intro1">
    <w:name w:val="intro1"/>
    <w:basedOn w:val="DefaultParagraphFont"/>
    <w:rsid w:val="00455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greboval</dc:creator>
  <cp:lastModifiedBy> </cp:lastModifiedBy>
  <cp:revision>2</cp:revision>
  <dcterms:created xsi:type="dcterms:W3CDTF">2012-03-16T13:49:00Z</dcterms:created>
  <dcterms:modified xsi:type="dcterms:W3CDTF">2012-03-16T13:49:00Z</dcterms:modified>
</cp:coreProperties>
</file>